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数据采集操作说明</w:t>
      </w:r>
    </w:p>
    <w:bookmarkEnd w:id="0"/>
    <w:p>
      <w:pPr>
        <w:ind w:right="-58"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实验室登录“检验医学信息（www.clinet.com.cn）”，在首页右侧点击文字链接进入登录界面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所有等级类型医疗机构均可从此入口填报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right="-58" w:firstLine="420" w:firstLineChars="200"/>
        <w:rPr>
          <w:rFonts w:ascii="仿宋_GB2312" w:hAnsi="黑体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22860</wp:posOffset>
            </wp:positionV>
            <wp:extent cx="5518785" cy="2210435"/>
            <wp:effectExtent l="0" t="0" r="571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8" t="11911" r="5637" b="13233"/>
                    <a:stretch>
                      <a:fillRect/>
                    </a:stretch>
                  </pic:blipFill>
                  <pic:spPr>
                    <a:xfrm>
                      <a:off x="0" y="0"/>
                      <a:ext cx="5518800" cy="2210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实验室使用山西省室间质评的用户名和密码进行登录。</w:t>
      </w:r>
    </w:p>
    <w:p>
      <w:pPr>
        <w:ind w:right="-58" w:firstLine="420" w:firstLineChars="200"/>
        <w:jc w:val="center"/>
        <w:rPr>
          <w:rFonts w:ascii="仿宋_GB2312" w:hAnsi="黑体" w:eastAsia="仿宋_GB2312"/>
          <w:sz w:val="32"/>
          <w:szCs w:val="32"/>
        </w:rPr>
      </w:pPr>
      <w:r>
        <w:drawing>
          <wp:inline distT="0" distB="0" distL="0" distR="0">
            <wp:extent cx="4276725" cy="272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1017" cy="273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8"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系统提供《医疗机构临床检验项目目录（2</w:t>
      </w:r>
      <w:r>
        <w:rPr>
          <w:rFonts w:ascii="仿宋_GB2312" w:hAnsi="黑体" w:eastAsia="仿宋_GB2312"/>
          <w:sz w:val="32"/>
          <w:szCs w:val="32"/>
        </w:rPr>
        <w:t>013</w:t>
      </w:r>
      <w:r>
        <w:rPr>
          <w:rFonts w:hint="eastAsia" w:ascii="仿宋_GB2312" w:hAnsi="黑体" w:eastAsia="仿宋_GB2312"/>
          <w:sz w:val="32"/>
          <w:szCs w:val="32"/>
        </w:rPr>
        <w:t>年版）》，请勾选实验室所开展的全部检验项目，并提交报表。如需要进行修改可点击“修改”按钮，修改数据后重新点击“提交”；如需要重新填写数据可点击“重置”按钮，填写完成后点击“提交”。（注：项目列表中，已标注省临检中心组织的室间质评的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1257300</wp:posOffset>
            </wp:positionV>
            <wp:extent cx="5490845" cy="1934845"/>
            <wp:effectExtent l="0" t="0" r="0" b="825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32"/>
          <w:szCs w:val="32"/>
        </w:rPr>
        <w:t>项目）</w:t>
      </w:r>
    </w:p>
    <w:p>
      <w:pPr>
        <w:ind w:right="-58" w:firstLine="640" w:firstLineChars="200"/>
        <w:rPr>
          <w:rFonts w:hint="eastAsia"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01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90966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lNzg0NjQ2Y2I1YjU5MTliZWUzZjI1ZDBlYWU4NzgifQ=="/>
  </w:docVars>
  <w:rsids>
    <w:rsidRoot w:val="006A7192"/>
    <w:rsid w:val="00026B52"/>
    <w:rsid w:val="000729E9"/>
    <w:rsid w:val="0010420F"/>
    <w:rsid w:val="00114DC8"/>
    <w:rsid w:val="00220630"/>
    <w:rsid w:val="00284AF3"/>
    <w:rsid w:val="00434EC1"/>
    <w:rsid w:val="004414F1"/>
    <w:rsid w:val="004758D7"/>
    <w:rsid w:val="005D2FAF"/>
    <w:rsid w:val="006427CC"/>
    <w:rsid w:val="006A7192"/>
    <w:rsid w:val="00712FBB"/>
    <w:rsid w:val="007B3F34"/>
    <w:rsid w:val="00A048D1"/>
    <w:rsid w:val="00CE7855"/>
    <w:rsid w:val="00E57BD5"/>
    <w:rsid w:val="00FB77D0"/>
    <w:rsid w:val="04051239"/>
    <w:rsid w:val="05EA6FCA"/>
    <w:rsid w:val="0D845A61"/>
    <w:rsid w:val="0F3504AB"/>
    <w:rsid w:val="106A3475"/>
    <w:rsid w:val="12DE152A"/>
    <w:rsid w:val="155340CC"/>
    <w:rsid w:val="24A20FA1"/>
    <w:rsid w:val="314C1976"/>
    <w:rsid w:val="3471141B"/>
    <w:rsid w:val="3B984165"/>
    <w:rsid w:val="3F763A97"/>
    <w:rsid w:val="44B952CC"/>
    <w:rsid w:val="4A253068"/>
    <w:rsid w:val="504F34E6"/>
    <w:rsid w:val="57E56BB1"/>
    <w:rsid w:val="61B7156B"/>
    <w:rsid w:val="62A759B3"/>
    <w:rsid w:val="62F44BF5"/>
    <w:rsid w:val="7192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9"/>
    <w:qFormat/>
    <w:uiPriority w:val="0"/>
    <w:pPr>
      <w:ind w:firstLine="1928" w:firstLineChars="600"/>
    </w:pPr>
    <w:rPr>
      <w:rFonts w:ascii="Times New Roman" w:hAnsi="Times New Roman" w:eastAsia="宋体" w:cs="Times New Roman"/>
      <w:b/>
      <w:bCs/>
      <w:sz w:val="32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588</Words>
  <Characters>669</Characters>
  <Lines>29</Lines>
  <Paragraphs>8</Paragraphs>
  <TotalTime>25</TotalTime>
  <ScaleCrop>false</ScaleCrop>
  <LinksUpToDate>false</LinksUpToDate>
  <CharactersWithSpaces>703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2020-07-02T03:27:00Z</dcterms:created>
  <dc:creator>Windows 用户</dc:creator>
  <cp:lastModifiedBy>pp</cp:lastModifiedBy>
  <cp:lastPrinted>2020-07-02T07:32:00Z</cp:lastPrinted>
  <dcterms:modified xsi:type="dcterms:W3CDTF">2024-11-27T03:05:16Z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0702816A32984F1DA678310510CB4E64_13</vt:lpwstr>
  </property>
</Properties>
</file>